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Мање од један одсто јавних набавки подвргнуто контроли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2024-02-12</w:t>
      </w:r>
    </w:p>
    <w:p>
      <w:pPr/>
      <w:r>
        <w:t>3 мин. читања</w:t>
      </w:r>
    </w:p>
    <w:p/>
    <w:p>
      <w:r>
        <w:t>Сваки трећи грађанин у Србији упознат је са системом јавних набавки, што је мање него 2022. године, а удео оних који се примарно информишу путем телевизије порастао је на више од 50%. Следе друштвене мреже и портали, а када је у питању веродостојност података, на првом месту се и даље највише верује министарствима, показало је ново Истраживање ставова грађана, понуђача и наручилаца које је за потребе “Националне Алијансе за Локални Економски Развој” (НАЛЕД), спровела агенција Ипсос.</w:t>
      </w:r>
    </w:p>
    <w:p>
      <w:r>
        <w:t>Нешто више од половине грађана мисли да је систем јавних набавки код нас добар, али с друге стране, удео понуђача који не учествују у јавним набавкама, јер не верују да ће поступак бити фер и транспарентан, скочио је на 42%. Истовремено, понуђачи који су у претходне три године учествовали у надметању чешће оцењују да се набавке у Србији спроводе транспарентно и у складу са прописима од оних који нису учествовали на тендерима.</w:t>
      </w:r>
    </w:p>
    <w:p>
      <w:r>
        <w:t>Према речима извршне директорке НАЛЕД-а Виолете Јовановић, једини начин да се систем суштински унапреди и изгради поверење јесу конкретне мере које ће га учинити једнаким за све. То су мере које осигуравају пуну примену новог закона, кроз обуке за рад на порталу јавних набавки и примену критеријума економски најповољније понуде.</w:t>
      </w:r>
    </w:p>
    <w:p>
      <w:r>
        <w:t>“Подаци канцеларије за јавне набавке кажу да у 96% набавки о избору најбоље понуде одлучује најнижа цена, а истраживање показује да наручиоци примену других критеријума сматрају ризичном - недостају им модели конкурсне документације према којој би радили, а самим тим им је и захтевно да одреде и вреднују критеријуме квалитета. Још једна потврда да су потребне додатне обуке за усавршавање и израда модела према којима би критеријуми могли да се поставе и користе” рекла је Јовановић на конференцији за медије коју је организовао НАЛЕД, у оквиру пројекта “Јавне набавке и добро управљање за већу конкурентност”, који спроводи, у сарадњи са Шведском агенцијом за међународни развој и сарадњу.</w:t>
      </w:r>
    </w:p>
    <w:p>
      <w:r>
        <w:t>Здравство је и ове године приоритетна област у коју би према  мишљењу 77% грађана требало уложити највише новца кроз јавне набавке. Следе образовање са 53%, затим инфраструктура и путеви са 36%. До највећег пораста дошло је у вредновању еколошких питања, док је опало интересовање за енергетику.</w:t>
      </w:r>
    </w:p>
    <w:p>
      <w:r>
        <w:t>“Грађане Србије очигледно веома занима на шта ће се трошити новац из буџета и имају став о томе шта су приоритети, али требало би им омогућити да имају где то да кажу, да учествују у консултацијама када се праве планови. Наручиоце тишти мањак конкуренције, а понуђаче од учешћа на тендерима одвраћа што немају довољно поверења да ће набавке бити законите и поштене. То је путоказ шта треба учинити да се конкуренција повећа - државни органи треба да контролишу знатно већи број случајева у којима постоје сумње да је набавка намештена и да оно што утврде у том процесу деле са јавношћу одмах” закључио је програмски директор Транспарентности Србија, Немања Ненадић и истакао податак из истраживања да чак 94% грађана сматра да би јавне набавке требало да буду строго контролисане.</w:t>
      </w:r>
    </w:p>
    <w:p>
      <w:r>
        <w:t>У пракси, како подсећа, мање од један посто набавки је подвргнуто контроли. Када би тај проценат био већи, сматра Ненадић, смањила би се и бојазан код фирми да узму учешће у јавним набавкама. Ненадић указује и да расте незадовољство због дуготрајности поступака за заштиту права.</w:t>
      </w:r>
    </w:p>
    <w:p>
      <w:r>
        <w:t>Ипак, да ли је само мањак контроле проблем или пак нешто дубље не функционише са јавним набавкама? Јавне набавке као процес за сврху имају да обезбеде транспарентност трошења јавних финансија и још битније да створе атмосферу фер пословања и промовисања конкурентности међу привредним субјектима. Ово је један прилично нелогичан и заостао приступ, прикладан периоду ране буржоаске формације, рецимо у другој половини 19. века у САД или почетком 90-их код нас.</w:t>
      </w:r>
    </w:p>
    <w:p>
      <w:r>
        <w:t xml:space="preserve">Узевши у обзир да се буржоазија као класа у Србији већ добрано формирала, да су многа предузећа практично остварила монопол у различитим сегментима нашег тржишта намеће се питање, чему овако анахроне мере? Можда је поента да се заштите ситна предузећа? Капиталистичка привреда природно тежи монополизацији и концентрацији средстава и моћи на свим нивоима, тако да ће и међу њима, оно најјаче и најбоље повезано са структурама економске и политичке моћи добити на тендерима. С тим у вези, тешко да је поента имати бољи надзор над јавним набавкама или строжије антимонополске законе, то је као да мењамо гуме на ауту коме је страдао мотор. 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https://naled.rs/vest-svaki-drugi-gradjanin-ocenjuje-javne-nabavke-pozitivno-bolji-uslovi-i-kontrola-kljuc-za-jacanje-konkurencije-8683</w:t>
        </w:r>
      </w:hyperlink>
      <w:r>
        <w:br/>
      </w:r>
      <w:hyperlink r:id="rId12">
        <w:r>
          <w:rPr>
            <w:color w:val="0000FF"/>
            <w:u w:val="single"/>
          </w:rPr>
          <w:t>https://www.danas.rs/vesti/ekonomija/manje-od-jedan-odsto-javnih-nabavki-podvrgnuto-kontroli-povecan-broj-ponudjaca-koji-ne-veruju-da-ce-javne-nabavke-biti-zakonite-i-postene/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manje-od-jedan-odsto-javnih-nabavki-podvrgnuto-kontroli" TargetMode="External"/><Relationship Id="rId11" Type="http://schemas.openxmlformats.org/officeDocument/2006/relationships/hyperlink" Target="https://naled.rs/vest-svaki-drugi-gradjanin-ocenjuje-javne-nabavke-pozitivno-bolji-uslovi-i-kontrola-kljuc-za-jacanje-konkurencije-8683" TargetMode="External"/><Relationship Id="rId12" Type="http://schemas.openxmlformats.org/officeDocument/2006/relationships/hyperlink" Target="https://www.danas.rs/vesti/ekonomija/manje-od-jedan-odsto-javnih-nabavki-podvrgnuto-kontroli-povecan-broj-ponudjaca-koji-ne-veruju-da-ce-javne-nabavke-biti-zakonite-i-poste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