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Ни МУП није што је некад био - капитализам, корупција и улога државе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2025-02-26</w:t>
      </w:r>
    </w:p>
    <w:p>
      <w:pPr/>
      <w:r>
        <w:t>3 мин. читања</w:t>
      </w:r>
    </w:p>
    <w:p/>
    <w:p>
      <w:r>
        <w:t>Недавно је изашао чланак на порталу Форбс Србија о злоупотреби Закона о раду од стране МУП-а Србије. О чему се тачно ради?</w:t>
      </w:r>
    </w:p>
    <w:p>
      <w:r>
        <w:t>“Сада већ и званични подаци, али и контроле које спроводи државни ревизор потврђују оно о чему се годинама прича. Министарства, јавна управа и државна предузећа масовно ангажују запослене на основу уговора о привременим и повременим пословима. Неретко, ангажовани по том основу остају у том статусу много више него што то дозвољава закон, а то је максимум 120 дана годишње.”[1]</w:t>
      </w:r>
    </w:p>
    <w:p>
      <w:r>
        <w:t>Већина остатка текста прича о лошим условима запослених у МУП-у и о непоштовању закона од стране исте државе.</w:t>
      </w:r>
    </w:p>
    <w:p>
      <w:r>
        <w:t>Прво ћемо размотрити лошу ситуацију запослених у МУП-у. Плате државних службеника су јако лоше - у овом случај чак ниже од минималне зараде и додатно су константно под притиском због саме природе посла. Сада је добро време да се запитамо која је тачна улога оваквих државних службеника у друштву и каква је тачна повезаност између овако лоших услова рада и капиталистичког начина производње.</w:t>
      </w:r>
    </w:p>
    <w:p>
      <w:r>
        <w:t>Основни покретач капитализма је профит, кроз који се задовољавају потребе капиталистичке класе. Стварање профита могуће је само кроз експлоатацију радничке класе у процесу производње, где се управо ствара сва нова вредност, која се касније дели на плате и профите. Једна ствар која је неизбежна у капитализму јесте прерасподела нове вредности кроз синдикалну (тржишну) борбу између капиталиста и радника, и још битније – политичка борба радничке класе, која се води за успостављање државе која ће радити у класном интересу радника.</w:t>
      </w:r>
    </w:p>
    <w:p>
      <w:r>
        <w:t>Ништа у овоме не одговара класном интересу капиталиста, јер је њихов интерес да одрже нељудски систем експлоатације радника и да задрже целокупно друштвено богатство које радници стварају – за себе. Проблем за капиталисте је, међутим, у томе што су мањина у друштву. Управо зато имају државу, а последично и полицију, чија је основна функција очување приватног власништва као основе експлоатације радничке класе.</w:t>
      </w:r>
    </w:p>
    <w:p>
      <w:r>
        <w:t>Жеђ капиталиста за максималним сопственим профитом нема граница, и та чињеница управо долази у сукоб са њиховим колективним интересом да остану владајућа класа у друштву. На овај начин долазимо до случајева у којима су чак и радници у државним службама за угњетавање радника изложени веома лошим условима. У данашњем тренутку у коме је коначна победа радничке класе и даље далеко и не представља директну опасност по капиталисте - смањити плате полицајаца и других државних службеника представља врло мали ризик, а са друге стране мање трошкове по државу односно мање порезе и веће зараде за капиталисте.</w:t>
      </w:r>
    </w:p>
    <w:p>
      <w:r>
        <w:t xml:space="preserve">Марксистичку позицију о положају разних друштвених слојева и којим класама припадају или не припадају погледајте у нашем чланкy </w:t>
      </w:r>
      <w:hyperlink r:id="rId11">
        <w:r>
          <w:rPr>
            <w:color w:val="0000FF"/>
            <w:u w:val="single"/>
          </w:rPr>
          <w:t>“Европска радничка класа: да ли постоји и зашто се не бори за социјализам?”</w:t>
        </w:r>
      </w:hyperlink>
    </w:p>
    <w:p>
      <w:r>
        <w:t>Позабавимо се сада либералним моралисањем о држави, које се види у овом чланку од Форбс Србија:</w:t>
      </w:r>
    </w:p>
    <w:p>
      <w:r>
        <w:t>“Закон, међутим, не прописује да једна особа не сме бити у овом статусу више од прописаног рока, те то послодавцима, па и држави, омогућава да у обилато користе ову законску рупу. Ако послодавци то чине, тражећи „рупе” у недореченим прописима, на држави је и њеним органима да их у томе контролишу и спрече. Овде је пракса, међутим, обрнута. Држава је та која користи законске мањкавости, а надлежна инспекција у те делове управе не улази.”</w:t>
      </w:r>
    </w:p>
    <w:p>
      <w:r>
        <w:t>Држава је инструмент владајуће класе, као што су то и закони које доноси. То значи да је „владавина права“ у ствари владавина буржоаског права. Читав правни систем у капитализму је невероватно оштар према радницима, али када су у питању највећи и најмоћнији власници, буржоаски закони показују запањујућу немоћ.</w:t>
      </w:r>
    </w:p>
    <w:p>
      <w:r>
        <w:t>Свe oвo клaсичнo мoрaлисaњe либeрaлнe oпoзициje прoтив тaкoђe либeрaлнe влaсти у скoрo свaкoм случajу свoди сe нa oвaj или oнaj нaчин aпeлe зa бoрбу прoтив кoрупциje и за влaдaвину прaвa. Oбичнo сe глeдa кa (рaспaдajућим) држaвaмa блaгoстaњa, или бoљe рeчeнo, држaвaмa „дoбрoг“ кaпитaлизмa.</w:t>
      </w:r>
    </w:p>
    <w:p>
      <w:r>
        <w:t>Oвe зaблудe смo oпoвргнули у нaшeм члaнку</w:t>
      </w:r>
      <w:hyperlink r:id="rId12">
        <w:r>
          <w:rPr>
            <w:color w:val="0000FF"/>
            <w:u w:val="single"/>
          </w:rPr>
          <w:t xml:space="preserve"> „Кaпитaлизaм и кoрупциja“</w:t>
        </w:r>
      </w:hyperlink>
      <w:r>
        <w:t>, гдe je дoкaзaнo дa чaк и у држaвaмa зaпaднoг кaпитaлизмa кoрупциja aпсoлутнo пoстojи нa нeвиђeнoм нивoу и дa сaмo сoциjaлизaм мoжe дa сe eфeктивнo бoри прoтив кoрупциje, свe дoк пaртиja рaдничкe клaсe нe изгуби вeзу сa рaдништвoм.</w:t>
      </w:r>
    </w:p>
    <w:p>
      <w:r>
        <w:t>Наравно, ако стварно хоћемо да дамо либералној опозицији примере владавине права, борбе против корупције и ефикасних институција које раде свој посао, можемо слободно погледати капиталистичке државе попут: Кине, Мјанмара и Ирана. Све ове државе, а нарочито Кина, познате су по сузбијању корупције на „најефикасније“ начине.</w:t>
      </w:r>
    </w:p>
    <w:p>
      <w:r>
        <w:t>На пример, Кина је само у последњих 10 година осудила 5 милиона људи за корупцију. [2] Иран је такође у последњих десетак година био познат по егзекуцијама разних „коруптивних бизнисмена“, а у случају Мјанмара, где се такође сваких пар година ухапси неколико десетина службеника због корупције, чак 93% становника верује да је борба против корупције у Мјанмару веома ефикасна. [3]</w:t>
      </w:r>
    </w:p>
    <w:p>
      <w:r>
        <w:t>Шта је заједничко свим овим капиталистичким државама? Дословно отворена диктатура група монополистичких капиталиста. Чак им и не треба фарса капиталистичке демократије, где радници бирају сваких пар година ко ће их тлачити. Шачица монополистичких капиталиста, ефикасно и директно, управља државним апаратом да одржи своју класну власт, без икаквих илузија о било каквој демократији за радништво. И баш се у оваквим капиталистичким државама врши највећа експлоатација радништва [4].</w:t>
      </w:r>
    </w:p>
    <w:p>
      <w:r>
        <w:t>Закључак овде је да радницима не треба било каква владавина права или борба против корупције независна од укидања капиталистичког начина производње. Радницима је потребна класна владавина радничке класе и успостављање социјалистичког начина производње, где ће се производити за максимално задовољавање потреба друштва.</w:t>
      </w:r>
    </w:p>
    <w:p>
      <w:r>
        <w:rPr>
          <w:b/>
        </w:rPr>
        <w:t>Извори</w:t>
      </w:r>
      <w:r>
        <w:t>:</w:t>
      </w:r>
    </w:p>
    <w:p>
      <w:r>
        <w:t xml:space="preserve">[1] </w:t>
      </w:r>
      <w:hyperlink r:id="rId13">
        <w:r>
          <w:rPr>
            <w:color w:val="0000FF"/>
            <w:u w:val="single"/>
          </w:rPr>
          <w:t>https://forbes.n1info.rs/biznis/kako-se-u-mup-u-zloupotrebljava-zakon-o-radu-angazovanje-suprotno-propisima-zarada-ispod-minimalne/</w:t>
        </w:r>
      </w:hyperlink>
    </w:p>
    <w:p>
      <w:r>
        <w:t xml:space="preserve">[2] </w:t>
      </w:r>
      <w:hyperlink r:id="rId14">
        <w:r>
          <w:rPr>
            <w:color w:val="0000FF"/>
            <w:u w:val="single"/>
          </w:rPr>
          <w:t>https://www.reuters.com/breakingviews/chinas-war-corruption-turns-into-high-wire-act-2024-01-18/</w:t>
        </w:r>
      </w:hyperlink>
    </w:p>
    <w:p>
      <w:r>
        <w:t xml:space="preserve">[3] </w:t>
      </w:r>
      <w:hyperlink r:id="rId15">
        <w:r>
          <w:rPr>
            <w:color w:val="0000FF"/>
            <w:u w:val="single"/>
          </w:rPr>
          <w:t>https://opendevelopmentmekong.net/news/overwhelming-majority-approves-myanmar-anti-corruption-efforts/</w:t>
        </w:r>
      </w:hyperlink>
    </w:p>
    <w:p>
      <w:r>
        <w:t xml:space="preserve">[4] </w:t>
      </w:r>
      <w:hyperlink r:id="rId16">
        <w:r>
          <w:rPr>
            <w:color w:val="0000FF"/>
            <w:u w:val="single"/>
          </w:rPr>
          <w:t>https://rshiny.ilo.org/dataexplorer55/?lang=en&amp;id=SDG_0882_NOC_RT_A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mizerne-plate-u-mup" TargetMode="External"/><Relationship Id="rId11" Type="http://schemas.openxmlformats.org/officeDocument/2006/relationships/hyperlink" Target="https://rs.stage.politsturm.com/evropska-radnicka-klasa-da-li-postoji-i-zasto-se-ne-bori-za-socijalizam" TargetMode="External"/><Relationship Id="rId12" Type="http://schemas.openxmlformats.org/officeDocument/2006/relationships/hyperlink" Target="https://rs.stage.politsturm.com/kapitalizam-i-korupcija" TargetMode="External"/><Relationship Id="rId13" Type="http://schemas.openxmlformats.org/officeDocument/2006/relationships/hyperlink" Target="https://forbes.n1info.rs/biznis/kako-se-u-mup-u-zloupotrebljava-zakon-o-radu-angazovanje-suprotno-propisima-zarada-ispod-minimalne/" TargetMode="External"/><Relationship Id="rId14" Type="http://schemas.openxmlformats.org/officeDocument/2006/relationships/hyperlink" Target="https://www.reuters.com/breakingviews/chinas-war-corruption-turns-into-high-wire-act-2024-01-18/" TargetMode="External"/><Relationship Id="rId15" Type="http://schemas.openxmlformats.org/officeDocument/2006/relationships/hyperlink" Target="https://opendevelopmentmekong.net/news/overwhelming-majority-approves-myanmar-anti-corruption-efforts/" TargetMode="External"/><Relationship Id="rId16" Type="http://schemas.openxmlformats.org/officeDocument/2006/relationships/hyperlink" Target="https://rshiny.ilo.org/dataexplorer55/?lang=en&amp;id=SDG_0882_NOC_RT_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