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Шпијуни на блокадама и параноја тренутне власти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2025-01-23</w:t>
      </w:r>
    </w:p>
    <w:p>
      <w:pPr/>
      <w:r>
        <w:t>2 мин. читања</w:t>
      </w:r>
    </w:p>
    <w:p/>
    <w:p>
      <w:r>
        <w:t>Укупно 13 страних држављана је недавно истерано из Србије док су у Београду присуствовали радионицама Ерсте академије за невладине организације у организацији Ерсте фондације. Један од тих странаца је за Аутономију изјавио да су учесници радионица приведени, а затим протерани из Србије и да им је забрањен улазак у Србију на годину дана.</w:t>
      </w:r>
    </w:p>
    <w:p>
      <w:r>
        <w:t>“Навео је да су приведени учесници Академије из Хрватске, Словеније, Словачке, Северне Македоније, Албаније, Молдавије, Румуније, Аустрије и Чешке” преноси H1. [1]</w:t>
      </w:r>
    </w:p>
    <w:p>
      <w:r>
        <w:t>Зашто се ово десило? Даље у чланку се спомиње да су 5 од 13 полазница академије из Хрватске. Оне су оптужене да су припадницe хрватске обавештајне службе, те да су биле послатe у Србију да "утичу" на студентске блокаде. Као одговор, Хрватска је најавила протестну ноту Србији због ових привођења.</w:t>
      </w:r>
    </w:p>
    <w:p>
      <w:r>
        <w:t>Шта се заправо дешава овде?</w:t>
      </w:r>
    </w:p>
    <w:p>
      <w:r>
        <w:t>Тренутна гарнитура државних чиновника, уздрмана унутрашњом борбом капиталиста од којих зависе, а који су у малограђанским немирима и пратећем хаосу видели прилику да за себе отму већи део плена, на све начине покушава да појача своју позицију и спречи свој пад са власти. У томе прибегавају старом буржоаском трику - шовинизму. Циљ је да се њихови противници представе као “издајници домовине”, а они као чувари исте. У ту сврху, чак и оштар одговор из Хрватске и ЕУ погодује њиховој сврси, зато што ће се наћи под нападом “странаца који нам, као и увек, желе зло.”</w:t>
      </w:r>
    </w:p>
    <w:p>
      <w:r>
        <w:t>Док малограђани из опозиције обмањују радничку класу и говоре им да они могу да спрече неправде које им наноси тренутна власт, власт их обмањује и убеђује да баш они покушавају да спрече неправду почињену над целим “народом” од стране неких страних власти. Као и увек, лажи либералне опозиције и либералне власти су исте у својој суштини, једино што се мења је који је појединац представљен у бољем светлу.</w:t>
      </w:r>
    </w:p>
    <w:p>
      <w:r>
        <w:t>Оно што је истина је да је раднику потпуно небитно да ли га експлоатише страни или домаћи капиталиста и да ли је на власти “добар” или “лош” чиновник. Подизање међунационалних тензија и разбијање јединства радничке класе је изузетно опасна игра у коју се капитал редовно упушта. Одбацивање оваквих покушаја је тест зрелости радничке класе.</w:t>
      </w:r>
    </w:p>
    <w:p>
      <w:r>
        <w:t>Суштина је да радници не наседају на јефтини национализам који је већ кроз историју доказано користио капиталистима свих земаља у борби за профитабилна тржишта, већ напротив да се боре за пролетерски интернационализам и тиме за слободу радника свих земаља. Ту први корак мора бити освајање политичке власти у својој земљи, при чему ће радничка класа морати да се супростави капиталистима, како онима тренутно на власти, тако и онима из редова опозиције.</w:t>
      </w:r>
    </w:p>
    <w:p>
      <w:r>
        <w:t>Извори:</w:t>
      </w:r>
    </w:p>
    <w:p>
      <w:r>
        <w:t>[1] https://n1info.rs/vesti/autonomija-ukupno-13-stranih-drzavljana-privedeno-pa-proterano-iz-srbije-bez-obrazlozenja/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spijuni-na-blokadama-i-paranoja-trenutne-v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